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5F" w:rsidRDefault="002E695F"/>
    <w:p w:rsidR="002E695F" w:rsidRPr="002E695F" w:rsidRDefault="002E695F" w:rsidP="002E695F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r w:rsidRPr="002E695F">
        <w:rPr>
          <w:rFonts w:ascii="Arial" w:hAnsi="Arial" w:cs="Arial"/>
          <w:b/>
          <w:color w:val="000000"/>
          <w:sz w:val="22"/>
          <w:szCs w:val="22"/>
        </w:rPr>
        <w:t xml:space="preserve">Criterio A: Conocimiento y comprensión </w:t>
      </w:r>
    </w:p>
    <w:p w:rsidR="002E695F" w:rsidRPr="002E695F" w:rsidRDefault="002E695F" w:rsidP="002E695F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2E695F" w:rsidRPr="002E695F" w:rsidRDefault="002E695F" w:rsidP="002E695F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2E695F" w:rsidRPr="002E695F" w:rsidRDefault="002E695F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i. </w:t>
      </w:r>
      <w:r w:rsidRPr="002E695F">
        <w:t xml:space="preserve">Describir conocimientos científicos </w:t>
      </w:r>
    </w:p>
    <w:p w:rsidR="002E695F" w:rsidRPr="002E695F" w:rsidRDefault="002E695F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ii. </w:t>
      </w:r>
      <w:r w:rsidRPr="002E695F">
        <w:t xml:space="preserve">Aplicar los conocimientos y la comprensión científicos para resolver problemas en situaciones tanto conocidas como desconocidas </w:t>
      </w:r>
    </w:p>
    <w:p w:rsidR="002E695F" w:rsidRPr="002E695F" w:rsidRDefault="002E695F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iii. </w:t>
      </w:r>
      <w:r w:rsidRPr="002E695F">
        <w:t xml:space="preserve">Analizar información para emitir juicios con base científica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F41C89" w:rsidTr="00F41C89">
        <w:tc>
          <w:tcPr>
            <w:tcW w:w="4489" w:type="dxa"/>
          </w:tcPr>
          <w:p w:rsidR="00F41C89" w:rsidRPr="00F41C89" w:rsidRDefault="00F41C89" w:rsidP="00F41C8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4489" w:type="dxa"/>
          </w:tcPr>
          <w:p w:rsidR="00F41C89" w:rsidRDefault="00F41C89" w:rsidP="00CF1CF9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F41C89" w:rsidTr="00F41C89">
        <w:tc>
          <w:tcPr>
            <w:tcW w:w="4489" w:type="dxa"/>
          </w:tcPr>
          <w:p w:rsidR="00F41C89" w:rsidRDefault="00F41C89" w:rsidP="00F41C89">
            <w:pPr>
              <w:pStyle w:val="Default"/>
              <w:jc w:val="center"/>
            </w:pPr>
            <w:r>
              <w:t>0</w:t>
            </w:r>
          </w:p>
        </w:tc>
        <w:tc>
          <w:tcPr>
            <w:tcW w:w="4489" w:type="dxa"/>
          </w:tcPr>
          <w:p w:rsidR="00F41C89" w:rsidRDefault="00F41C89" w:rsidP="00CF1CF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F41C89" w:rsidTr="00F41C89">
        <w:tc>
          <w:tcPr>
            <w:tcW w:w="4489" w:type="dxa"/>
          </w:tcPr>
          <w:p w:rsidR="00F41C89" w:rsidRDefault="00F41C89" w:rsidP="00F41C89">
            <w:pPr>
              <w:pStyle w:val="Default"/>
              <w:jc w:val="center"/>
            </w:pPr>
            <w:r>
              <w:t>1-2</w:t>
            </w:r>
          </w:p>
        </w:tc>
        <w:tc>
          <w:tcPr>
            <w:tcW w:w="4489" w:type="dxa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Evocar </w:t>
            </w:r>
            <w:r>
              <w:rPr>
                <w:sz w:val="19"/>
                <w:szCs w:val="19"/>
              </w:rPr>
              <w:t xml:space="preserve">conocimientos científicos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Aplicar los conocimientos y la comprensión científicos para </w:t>
            </w:r>
            <w:r>
              <w:rPr>
                <w:b/>
                <w:bCs/>
                <w:sz w:val="19"/>
                <w:szCs w:val="19"/>
              </w:rPr>
              <w:t xml:space="preserve">sugerir soluciones </w:t>
            </w:r>
            <w:r>
              <w:rPr>
                <w:sz w:val="19"/>
                <w:szCs w:val="19"/>
              </w:rPr>
              <w:t xml:space="preserve">a problemas en </w:t>
            </w:r>
            <w:r>
              <w:rPr>
                <w:b/>
                <w:bCs/>
                <w:sz w:val="19"/>
                <w:szCs w:val="19"/>
              </w:rPr>
              <w:t xml:space="preserve">situaciones conocidas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información para emitir </w:t>
            </w:r>
            <w:r>
              <w:rPr>
                <w:b/>
                <w:bCs/>
                <w:sz w:val="19"/>
                <w:szCs w:val="19"/>
              </w:rPr>
              <w:t xml:space="preserve">juicios 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  <w:tr w:rsidR="00F41C89" w:rsidTr="00F41C89">
        <w:tc>
          <w:tcPr>
            <w:tcW w:w="4489" w:type="dxa"/>
          </w:tcPr>
          <w:p w:rsidR="00F41C89" w:rsidRDefault="00F41C89" w:rsidP="00F41C89">
            <w:pPr>
              <w:pStyle w:val="Default"/>
              <w:jc w:val="center"/>
            </w:pPr>
            <w:r>
              <w:t>3-4</w:t>
            </w:r>
          </w:p>
        </w:tc>
        <w:tc>
          <w:tcPr>
            <w:tcW w:w="4489" w:type="dxa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conocimientos científicos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Aplicar los conocimientos y la comprensión científicos para </w:t>
            </w:r>
            <w:r>
              <w:rPr>
                <w:b/>
                <w:bCs/>
                <w:sz w:val="19"/>
                <w:szCs w:val="19"/>
              </w:rPr>
              <w:t xml:space="preserve">resolver problemas </w:t>
            </w:r>
            <w:r>
              <w:rPr>
                <w:sz w:val="19"/>
                <w:szCs w:val="19"/>
              </w:rPr>
              <w:t xml:space="preserve">en </w:t>
            </w:r>
            <w:r>
              <w:rPr>
                <w:b/>
                <w:bCs/>
                <w:sz w:val="19"/>
                <w:szCs w:val="19"/>
              </w:rPr>
              <w:t xml:space="preserve">situaciones conocidas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información para emitir </w:t>
            </w:r>
            <w:r>
              <w:rPr>
                <w:b/>
                <w:bCs/>
                <w:sz w:val="19"/>
                <w:szCs w:val="19"/>
              </w:rPr>
              <w:t xml:space="preserve">juicios con base científica 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  <w:tr w:rsidR="00F41C89" w:rsidTr="00F41C89">
        <w:tc>
          <w:tcPr>
            <w:tcW w:w="4489" w:type="dxa"/>
          </w:tcPr>
          <w:p w:rsidR="00F41C89" w:rsidRDefault="00F41C89" w:rsidP="00F41C89">
            <w:pPr>
              <w:pStyle w:val="Default"/>
              <w:jc w:val="center"/>
            </w:pPr>
            <w:r>
              <w:t>5-6</w:t>
            </w:r>
          </w:p>
        </w:tc>
        <w:tc>
          <w:tcPr>
            <w:tcW w:w="4489" w:type="dxa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conocimientos científicos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Aplicar los conocimientos y la comprensión científicos para </w:t>
            </w:r>
            <w:r>
              <w:rPr>
                <w:b/>
                <w:bCs/>
                <w:sz w:val="19"/>
                <w:szCs w:val="19"/>
              </w:rPr>
              <w:t xml:space="preserve">resolver problemas </w:t>
            </w:r>
            <w:r>
              <w:rPr>
                <w:sz w:val="19"/>
                <w:szCs w:val="19"/>
              </w:rPr>
              <w:t xml:space="preserve">en </w:t>
            </w:r>
            <w:r>
              <w:rPr>
                <w:b/>
                <w:bCs/>
                <w:sz w:val="19"/>
                <w:szCs w:val="19"/>
              </w:rPr>
              <w:t xml:space="preserve">situaciones conocidas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sugerir soluciones </w:t>
            </w:r>
            <w:r>
              <w:rPr>
                <w:sz w:val="19"/>
                <w:szCs w:val="19"/>
              </w:rPr>
              <w:t xml:space="preserve">a problemas en </w:t>
            </w:r>
            <w:r>
              <w:rPr>
                <w:b/>
                <w:bCs/>
                <w:sz w:val="19"/>
                <w:szCs w:val="19"/>
              </w:rPr>
              <w:t xml:space="preserve">situaciones desconocidas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información para emitir </w:t>
            </w:r>
            <w:r>
              <w:rPr>
                <w:b/>
                <w:bCs/>
                <w:sz w:val="19"/>
                <w:szCs w:val="19"/>
              </w:rPr>
              <w:t xml:space="preserve">juicios con base científica 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  <w:tr w:rsidR="00F41C89" w:rsidTr="00F41C89">
        <w:tc>
          <w:tcPr>
            <w:tcW w:w="4489" w:type="dxa"/>
          </w:tcPr>
          <w:p w:rsidR="00F41C89" w:rsidRDefault="00F41C89" w:rsidP="00F41C89">
            <w:pPr>
              <w:pStyle w:val="Default"/>
              <w:jc w:val="center"/>
            </w:pPr>
            <w:r>
              <w:t>7-8</w:t>
            </w:r>
          </w:p>
        </w:tc>
        <w:tc>
          <w:tcPr>
            <w:tcW w:w="4489" w:type="dxa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conocimientos científicos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sz w:val="19"/>
                <w:szCs w:val="19"/>
              </w:rPr>
              <w:t xml:space="preserve">Aplicar los conocimientos y la comprensión científicos para </w:t>
            </w:r>
            <w:r>
              <w:rPr>
                <w:b/>
                <w:bCs/>
                <w:sz w:val="19"/>
                <w:szCs w:val="19"/>
              </w:rPr>
              <w:t xml:space="preserve">resolver problemas </w:t>
            </w:r>
            <w:r>
              <w:rPr>
                <w:sz w:val="19"/>
                <w:szCs w:val="19"/>
              </w:rPr>
              <w:t xml:space="preserve">en </w:t>
            </w:r>
            <w:r>
              <w:rPr>
                <w:b/>
                <w:bCs/>
                <w:sz w:val="19"/>
                <w:szCs w:val="19"/>
              </w:rPr>
              <w:t xml:space="preserve">situaciones tanto conocidas como desconocidas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Analizar </w:t>
            </w:r>
            <w:r>
              <w:rPr>
                <w:sz w:val="19"/>
                <w:szCs w:val="19"/>
              </w:rPr>
              <w:t xml:space="preserve">información para emitir </w:t>
            </w:r>
            <w:r>
              <w:rPr>
                <w:b/>
                <w:bCs/>
                <w:sz w:val="19"/>
                <w:szCs w:val="19"/>
              </w:rPr>
              <w:t>juicios con base científica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F41C89" w:rsidRDefault="00F41C89" w:rsidP="00F41C89">
      <w:pPr>
        <w:pStyle w:val="Default"/>
      </w:pPr>
    </w:p>
    <w:p w:rsidR="002E695F" w:rsidRDefault="002E695F" w:rsidP="002E695F">
      <w:pPr>
        <w:pStyle w:val="Default"/>
        <w:rPr>
          <w:rFonts w:ascii="Arial" w:hAnsi="Arial" w:cs="Arial"/>
          <w:sz w:val="22"/>
          <w:szCs w:val="22"/>
        </w:rPr>
      </w:pPr>
    </w:p>
    <w:p w:rsidR="002E695F" w:rsidRDefault="002E695F" w:rsidP="002E695F">
      <w:pPr>
        <w:pStyle w:val="Default"/>
        <w:rPr>
          <w:rFonts w:ascii="Arial" w:hAnsi="Arial" w:cs="Arial"/>
          <w:sz w:val="22"/>
          <w:szCs w:val="22"/>
        </w:rPr>
      </w:pPr>
    </w:p>
    <w:p w:rsidR="002E695F" w:rsidRDefault="002E695F" w:rsidP="002E695F">
      <w:pPr>
        <w:pStyle w:val="Default"/>
        <w:rPr>
          <w:rFonts w:ascii="Arial" w:hAnsi="Arial" w:cs="Arial"/>
          <w:sz w:val="22"/>
          <w:szCs w:val="22"/>
        </w:rPr>
      </w:pPr>
    </w:p>
    <w:p w:rsidR="002E695F" w:rsidRDefault="002E695F" w:rsidP="002E695F">
      <w:pPr>
        <w:pStyle w:val="Default"/>
        <w:rPr>
          <w:rFonts w:ascii="Arial" w:hAnsi="Arial" w:cs="Arial"/>
          <w:sz w:val="22"/>
          <w:szCs w:val="22"/>
        </w:rPr>
      </w:pPr>
    </w:p>
    <w:p w:rsidR="00667259" w:rsidRPr="002E695F" w:rsidRDefault="00F41C89" w:rsidP="002E695F">
      <w:pPr>
        <w:pStyle w:val="Default"/>
        <w:rPr>
          <w:rFonts w:ascii="Arial" w:hAnsi="Arial" w:cs="Arial"/>
          <w:b/>
          <w:sz w:val="22"/>
          <w:szCs w:val="22"/>
        </w:rPr>
      </w:pPr>
      <w:r w:rsidRPr="002E695F">
        <w:rPr>
          <w:rFonts w:ascii="Arial" w:hAnsi="Arial" w:cs="Arial"/>
          <w:b/>
          <w:sz w:val="22"/>
          <w:szCs w:val="22"/>
        </w:rPr>
        <w:lastRenderedPageBreak/>
        <w:t>CRITERIO B</w:t>
      </w:r>
      <w:r w:rsidR="002E695F" w:rsidRPr="002E695F">
        <w:rPr>
          <w:rFonts w:ascii="Arial" w:hAnsi="Arial" w:cs="Arial"/>
          <w:b/>
          <w:sz w:val="22"/>
          <w:szCs w:val="22"/>
        </w:rPr>
        <w:t xml:space="preserve">. </w:t>
      </w:r>
      <w:r w:rsidR="00667259" w:rsidRPr="002E695F">
        <w:rPr>
          <w:rFonts w:ascii="Arial" w:hAnsi="Arial" w:cs="Arial"/>
          <w:b/>
          <w:sz w:val="22"/>
          <w:szCs w:val="22"/>
        </w:rPr>
        <w:t xml:space="preserve">Indagación y diseño </w:t>
      </w:r>
    </w:p>
    <w:p w:rsidR="00667259" w:rsidRPr="002E695F" w:rsidRDefault="00667259" w:rsidP="00667259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667259" w:rsidRPr="002E695F" w:rsidRDefault="00667259" w:rsidP="00667259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2E695F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667259" w:rsidRPr="002E695F" w:rsidRDefault="00667259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i. </w:t>
      </w:r>
      <w:r w:rsidRPr="002E695F">
        <w:t xml:space="preserve">Describir un problema o una pregunta que se quieren comprobar mediante una investigación científica </w:t>
      </w:r>
    </w:p>
    <w:p w:rsidR="00667259" w:rsidRPr="002E695F" w:rsidRDefault="00667259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ii. </w:t>
      </w:r>
      <w:r w:rsidRPr="002E695F">
        <w:t xml:space="preserve">Esbozar una hipótesis comprobable y explicarla mediante un razonamiento científico </w:t>
      </w:r>
    </w:p>
    <w:p w:rsidR="00667259" w:rsidRPr="002E695F" w:rsidRDefault="00667259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iii. </w:t>
      </w:r>
      <w:r w:rsidRPr="002E695F">
        <w:t xml:space="preserve">Describir cómo manipular las variables y describir cómo se obtendrán los datos </w:t>
      </w:r>
    </w:p>
    <w:p w:rsidR="00667259" w:rsidRPr="002E695F" w:rsidRDefault="00667259" w:rsidP="002E695F">
      <w:pPr>
        <w:pStyle w:val="Sinespaciado"/>
      </w:pPr>
      <w:r w:rsidRPr="002E695F">
        <w:rPr>
          <w:rStyle w:val="A8"/>
          <w:rFonts w:ascii="Arial" w:hAnsi="Arial" w:cs="Arial"/>
          <w:sz w:val="22"/>
          <w:szCs w:val="22"/>
        </w:rPr>
        <w:t xml:space="preserve">iv. </w:t>
      </w:r>
      <w:r w:rsidRPr="002E695F">
        <w:t xml:space="preserve">Diseñar investigaciones científicas </w:t>
      </w:r>
    </w:p>
    <w:p w:rsidR="00667259" w:rsidRDefault="00667259" w:rsidP="002E695F">
      <w:pPr>
        <w:pStyle w:val="Sinespaciado"/>
      </w:pPr>
    </w:p>
    <w:p w:rsidR="00667259" w:rsidRDefault="00667259" w:rsidP="00F41C89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9"/>
        <w:gridCol w:w="7865"/>
      </w:tblGrid>
      <w:tr w:rsidR="00F41C89" w:rsidTr="00F41C89">
        <w:trPr>
          <w:trHeight w:val="117"/>
        </w:trPr>
        <w:tc>
          <w:tcPr>
            <w:tcW w:w="0" w:type="auto"/>
          </w:tcPr>
          <w:p w:rsidR="00F41C89" w:rsidRDefault="00F41C89" w:rsidP="00CF1CF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F41C89" w:rsidRDefault="00F41C89" w:rsidP="00CF1CF9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F41C89" w:rsidTr="00F41C89">
        <w:trPr>
          <w:trHeight w:val="244"/>
        </w:trPr>
        <w:tc>
          <w:tcPr>
            <w:tcW w:w="0" w:type="auto"/>
          </w:tcPr>
          <w:p w:rsidR="00F41C89" w:rsidRDefault="00F41C89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F41C89" w:rsidRDefault="00F41C89" w:rsidP="00CF1CF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F41C89" w:rsidTr="00F41C89">
        <w:trPr>
          <w:trHeight w:val="905"/>
        </w:trPr>
        <w:tc>
          <w:tcPr>
            <w:tcW w:w="0" w:type="auto"/>
          </w:tcPr>
          <w:p w:rsidR="00F41C89" w:rsidRDefault="00F41C89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una hipótesis comprobable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las variables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>método</w:t>
            </w:r>
            <w:r>
              <w:rPr>
                <w:sz w:val="19"/>
                <w:szCs w:val="19"/>
              </w:rPr>
              <w:t xml:space="preserve">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  <w:tr w:rsidR="00F41C89" w:rsidTr="00F41C89">
        <w:trPr>
          <w:trHeight w:val="1035"/>
        </w:trPr>
        <w:tc>
          <w:tcPr>
            <w:tcW w:w="0" w:type="auto"/>
          </w:tcPr>
          <w:p w:rsidR="00F41C89" w:rsidRDefault="00F41C89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una hipótesis comprobable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cómo manipular las variables e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cómo se obtendrán los </w:t>
            </w:r>
            <w:r>
              <w:rPr>
                <w:b/>
                <w:bCs/>
                <w:sz w:val="19"/>
                <w:szCs w:val="19"/>
              </w:rPr>
              <w:t xml:space="preserve">datos pertinentes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 xml:space="preserve">seleccionará los materiales y equipos 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  <w:tr w:rsidR="00F41C89" w:rsidTr="00F41C89">
        <w:trPr>
          <w:trHeight w:val="1165"/>
        </w:trPr>
        <w:tc>
          <w:tcPr>
            <w:tcW w:w="0" w:type="auto"/>
          </w:tcPr>
          <w:p w:rsidR="00F41C89" w:rsidRDefault="00F41C89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y explicar </w:t>
            </w:r>
            <w:r>
              <w:rPr>
                <w:sz w:val="19"/>
                <w:szCs w:val="19"/>
              </w:rPr>
              <w:t xml:space="preserve">una hipótesis comprobable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cómo manipular las variables y </w:t>
            </w:r>
            <w:r>
              <w:rPr>
                <w:b/>
                <w:bCs/>
                <w:sz w:val="19"/>
                <w:szCs w:val="19"/>
              </w:rPr>
              <w:t xml:space="preserve">resumir </w:t>
            </w:r>
            <w:r>
              <w:rPr>
                <w:sz w:val="19"/>
                <w:szCs w:val="19"/>
              </w:rPr>
              <w:t xml:space="preserve">cómo se obtendrán </w:t>
            </w:r>
            <w:r>
              <w:rPr>
                <w:b/>
                <w:bCs/>
                <w:sz w:val="19"/>
                <w:szCs w:val="19"/>
              </w:rPr>
              <w:t xml:space="preserve">suficientes datos pertinentes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completo y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>seleccionará los materiales y equipos adecuados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  <w:tr w:rsidR="00F41C89" w:rsidTr="00F41C89">
        <w:trPr>
          <w:trHeight w:val="1295"/>
        </w:trPr>
        <w:tc>
          <w:tcPr>
            <w:tcW w:w="0" w:type="auto"/>
          </w:tcPr>
          <w:p w:rsidR="00F41C89" w:rsidRDefault="00F41C89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667259" w:rsidRDefault="00667259" w:rsidP="0066725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un problema o una pregunta que se quieren comprobar mediante una investigación científica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y explicar </w:t>
            </w:r>
            <w:r>
              <w:rPr>
                <w:sz w:val="19"/>
                <w:szCs w:val="19"/>
              </w:rPr>
              <w:t xml:space="preserve">una hipótesis comprobable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correcto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cómo manipular las variables 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cómo se obtendrán </w:t>
            </w:r>
            <w:r>
              <w:rPr>
                <w:b/>
                <w:bCs/>
                <w:sz w:val="19"/>
                <w:szCs w:val="19"/>
              </w:rPr>
              <w:t xml:space="preserve">suficientes datos pertinentes </w:t>
            </w:r>
          </w:p>
          <w:p w:rsidR="00667259" w:rsidRDefault="00667259" w:rsidP="00667259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Diseñar un </w:t>
            </w:r>
            <w:r>
              <w:rPr>
                <w:b/>
                <w:bCs/>
                <w:sz w:val="19"/>
                <w:szCs w:val="19"/>
              </w:rPr>
              <w:t xml:space="preserve">método lógico, completo y seguro </w:t>
            </w:r>
            <w:r>
              <w:rPr>
                <w:sz w:val="19"/>
                <w:szCs w:val="19"/>
              </w:rPr>
              <w:t xml:space="preserve">mediante el cual </w:t>
            </w:r>
            <w:r>
              <w:rPr>
                <w:b/>
                <w:bCs/>
                <w:sz w:val="19"/>
                <w:szCs w:val="19"/>
              </w:rPr>
              <w:t xml:space="preserve">seleccionará los materiales y equipos adecuados </w:t>
            </w:r>
          </w:p>
          <w:p w:rsidR="00F41C89" w:rsidRDefault="00F41C89" w:rsidP="00667259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F41C89" w:rsidRDefault="00F41C89" w:rsidP="00F41C89">
      <w:pPr>
        <w:pStyle w:val="Default"/>
      </w:pPr>
    </w:p>
    <w:p w:rsidR="00F41C89" w:rsidRDefault="00F41C89" w:rsidP="00F41C89">
      <w:pPr>
        <w:pStyle w:val="Default"/>
      </w:pPr>
    </w:p>
    <w:p w:rsidR="00AF72E7" w:rsidRDefault="00AF72E7" w:rsidP="00F41C89">
      <w:pPr>
        <w:pStyle w:val="Default"/>
      </w:pPr>
    </w:p>
    <w:p w:rsidR="00AF72E7" w:rsidRDefault="00AF72E7" w:rsidP="00F41C89">
      <w:pPr>
        <w:pStyle w:val="Default"/>
      </w:pPr>
    </w:p>
    <w:p w:rsidR="008A1D55" w:rsidRPr="008A1D55" w:rsidRDefault="008A1D55" w:rsidP="008A1D55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r w:rsidRPr="008A1D55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Criterio C: Procesamiento y evaluación </w:t>
      </w:r>
    </w:p>
    <w:p w:rsidR="008A1D55" w:rsidRPr="008A1D55" w:rsidRDefault="008A1D55" w:rsidP="008A1D55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8A1D55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8A1D55" w:rsidRPr="008A1D55" w:rsidRDefault="008A1D55" w:rsidP="008A1D55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8A1D55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8A1D55" w:rsidRPr="008A1D55" w:rsidRDefault="008A1D55" w:rsidP="008A1D55">
      <w:pPr>
        <w:pStyle w:val="Sinespaciado"/>
      </w:pPr>
      <w:r w:rsidRPr="008A1D55">
        <w:rPr>
          <w:rStyle w:val="A8"/>
          <w:rFonts w:ascii="Arial" w:hAnsi="Arial" w:cs="Arial"/>
          <w:sz w:val="22"/>
          <w:szCs w:val="22"/>
        </w:rPr>
        <w:t xml:space="preserve">i. </w:t>
      </w:r>
      <w:r w:rsidRPr="008A1D55">
        <w:t xml:space="preserve">Presentar los datos obtenidos y transformados </w:t>
      </w:r>
    </w:p>
    <w:p w:rsidR="008A1D55" w:rsidRPr="008A1D55" w:rsidRDefault="008A1D55" w:rsidP="008A1D55">
      <w:pPr>
        <w:pStyle w:val="Sinespaciado"/>
      </w:pPr>
      <w:r w:rsidRPr="008A1D55">
        <w:rPr>
          <w:rStyle w:val="A8"/>
          <w:rFonts w:ascii="Arial" w:hAnsi="Arial" w:cs="Arial"/>
          <w:sz w:val="22"/>
          <w:szCs w:val="22"/>
        </w:rPr>
        <w:t xml:space="preserve">ii. </w:t>
      </w:r>
      <w:r w:rsidRPr="008A1D55">
        <w:t xml:space="preserve">Interpretar los datos y describir los resultados mediante un razonamiento científico </w:t>
      </w:r>
    </w:p>
    <w:p w:rsidR="008A1D55" w:rsidRPr="008A1D55" w:rsidRDefault="008A1D55" w:rsidP="008A1D55">
      <w:pPr>
        <w:pStyle w:val="Sinespaciado"/>
      </w:pPr>
      <w:r w:rsidRPr="008A1D55">
        <w:rPr>
          <w:rStyle w:val="A8"/>
          <w:rFonts w:ascii="Arial" w:hAnsi="Arial" w:cs="Arial"/>
          <w:sz w:val="22"/>
          <w:szCs w:val="22"/>
        </w:rPr>
        <w:t xml:space="preserve">iii. </w:t>
      </w:r>
      <w:r w:rsidRPr="008A1D55">
        <w:t xml:space="preserve">Discutir la validez de una hipótesis según el resultado de la investigación científica </w:t>
      </w:r>
    </w:p>
    <w:p w:rsidR="008A1D55" w:rsidRPr="008A1D55" w:rsidRDefault="008A1D55" w:rsidP="008A1D55">
      <w:pPr>
        <w:pStyle w:val="Sinespaciado"/>
      </w:pPr>
      <w:r w:rsidRPr="008A1D55">
        <w:rPr>
          <w:rStyle w:val="A8"/>
          <w:rFonts w:ascii="Arial" w:hAnsi="Arial" w:cs="Arial"/>
          <w:sz w:val="22"/>
          <w:szCs w:val="22"/>
        </w:rPr>
        <w:t xml:space="preserve">iv. </w:t>
      </w:r>
      <w:r w:rsidRPr="008A1D55">
        <w:t xml:space="preserve">Discutir la validez del método </w:t>
      </w:r>
    </w:p>
    <w:p w:rsidR="008A1D55" w:rsidRPr="008A1D55" w:rsidRDefault="008A1D55" w:rsidP="008A1D55">
      <w:pPr>
        <w:pStyle w:val="Sinespaciado"/>
      </w:pPr>
      <w:r w:rsidRPr="008A1D55">
        <w:rPr>
          <w:rStyle w:val="A8"/>
          <w:rFonts w:ascii="Arial" w:hAnsi="Arial" w:cs="Arial"/>
          <w:sz w:val="22"/>
          <w:szCs w:val="22"/>
        </w:rPr>
        <w:t xml:space="preserve">v. </w:t>
      </w:r>
      <w:r w:rsidRPr="008A1D55">
        <w:t xml:space="preserve">Describir las mejoras o ampliaciones del método </w:t>
      </w:r>
    </w:p>
    <w:p w:rsidR="00AF72E7" w:rsidRPr="008A1D55" w:rsidRDefault="00AF72E7" w:rsidP="00F41C89">
      <w:pPr>
        <w:pStyle w:val="Default"/>
        <w:rPr>
          <w:rFonts w:ascii="Arial" w:hAnsi="Arial" w:cs="Arial"/>
          <w:sz w:val="22"/>
          <w:szCs w:val="22"/>
        </w:rPr>
      </w:pPr>
    </w:p>
    <w:p w:rsidR="00AF72E7" w:rsidRDefault="00AF72E7" w:rsidP="00AF72E7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9"/>
        <w:gridCol w:w="7775"/>
      </w:tblGrid>
      <w:tr w:rsidR="00AF72E7" w:rsidTr="00CF1CF9">
        <w:trPr>
          <w:trHeight w:val="117"/>
        </w:trPr>
        <w:tc>
          <w:tcPr>
            <w:tcW w:w="0" w:type="auto"/>
          </w:tcPr>
          <w:p w:rsidR="00AF72E7" w:rsidRDefault="00AF72E7" w:rsidP="00CF1CF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AF72E7" w:rsidRDefault="00AF72E7" w:rsidP="00CF1CF9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AF72E7" w:rsidTr="00CF1CF9">
        <w:trPr>
          <w:trHeight w:val="244"/>
        </w:trPr>
        <w:tc>
          <w:tcPr>
            <w:tcW w:w="0" w:type="auto"/>
          </w:tcPr>
          <w:p w:rsidR="00AF72E7" w:rsidRDefault="00AF72E7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AF72E7" w:rsidRDefault="00AF72E7" w:rsidP="00CF1CF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AF72E7" w:rsidTr="00CF1CF9">
        <w:trPr>
          <w:trHeight w:val="905"/>
        </w:trPr>
        <w:tc>
          <w:tcPr>
            <w:tcW w:w="0" w:type="auto"/>
          </w:tcPr>
          <w:p w:rsidR="00AF72E7" w:rsidRDefault="00AF72E7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8A1D55" w:rsidRDefault="008A1D55" w:rsidP="008A1D55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 y presentar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 una hipótesis </w:t>
            </w:r>
            <w:r>
              <w:rPr>
                <w:b/>
                <w:bCs/>
                <w:sz w:val="19"/>
                <w:szCs w:val="19"/>
              </w:rPr>
              <w:t xml:space="preserve">haciendo escasas referencias </w:t>
            </w:r>
            <w:r>
              <w:rPr>
                <w:sz w:val="19"/>
                <w:szCs w:val="19"/>
              </w:rPr>
              <w:t xml:space="preserve">a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del método </w:t>
            </w:r>
            <w:r>
              <w:rPr>
                <w:b/>
                <w:bCs/>
                <w:sz w:val="19"/>
                <w:szCs w:val="19"/>
              </w:rPr>
              <w:t xml:space="preserve">haciendo escasas referencias </w:t>
            </w:r>
            <w:r>
              <w:rPr>
                <w:sz w:val="19"/>
                <w:szCs w:val="19"/>
              </w:rPr>
              <w:t xml:space="preserve">a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mejoras o ampliaciones </w:t>
            </w:r>
            <w:r>
              <w:rPr>
                <w:b/>
                <w:bCs/>
                <w:sz w:val="19"/>
                <w:szCs w:val="19"/>
              </w:rPr>
              <w:t xml:space="preserve">limitadas </w:t>
            </w:r>
            <w:r>
              <w:rPr>
                <w:sz w:val="19"/>
                <w:szCs w:val="19"/>
              </w:rPr>
              <w:t>del método</w:t>
            </w:r>
          </w:p>
          <w:p w:rsidR="00AF72E7" w:rsidRDefault="00AF72E7" w:rsidP="008A1D55">
            <w:pPr>
              <w:pStyle w:val="Default"/>
              <w:rPr>
                <w:sz w:val="19"/>
                <w:szCs w:val="19"/>
              </w:rPr>
            </w:pPr>
          </w:p>
        </w:tc>
      </w:tr>
      <w:tr w:rsidR="00AF72E7" w:rsidTr="00CF1CF9">
        <w:trPr>
          <w:trHeight w:val="1035"/>
        </w:trPr>
        <w:tc>
          <w:tcPr>
            <w:tcW w:w="0" w:type="auto"/>
          </w:tcPr>
          <w:p w:rsidR="00AF72E7" w:rsidRDefault="00AF72E7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8A1D55" w:rsidRDefault="008A1D55" w:rsidP="008A1D55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 una hipótesis según el resultado de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mejoras o ampliaciones del método que beneficiarían a la investigación científica </w:t>
            </w:r>
          </w:p>
          <w:p w:rsidR="00AF72E7" w:rsidRDefault="00AF72E7" w:rsidP="00CF1CF9">
            <w:pPr>
              <w:pStyle w:val="Default"/>
              <w:rPr>
                <w:sz w:val="19"/>
                <w:szCs w:val="19"/>
              </w:rPr>
            </w:pPr>
          </w:p>
        </w:tc>
      </w:tr>
      <w:tr w:rsidR="00AF72E7" w:rsidTr="00CF1CF9">
        <w:trPr>
          <w:trHeight w:val="1165"/>
        </w:trPr>
        <w:tc>
          <w:tcPr>
            <w:tcW w:w="0" w:type="auto"/>
          </w:tcPr>
          <w:p w:rsidR="00AF72E7" w:rsidRDefault="00AF72E7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8A1D55" w:rsidRDefault="008A1D55" w:rsidP="008A1D55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Obtener, organizar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 validez de una hipótesis según el resultado de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mejoras o ampliaciones del método que beneficiarían a la investigación científica </w:t>
            </w:r>
          </w:p>
          <w:p w:rsidR="00AF72E7" w:rsidRDefault="00AF72E7" w:rsidP="008A1D55">
            <w:pPr>
              <w:pStyle w:val="Default"/>
              <w:rPr>
                <w:sz w:val="19"/>
                <w:szCs w:val="19"/>
              </w:rPr>
            </w:pPr>
          </w:p>
        </w:tc>
      </w:tr>
      <w:tr w:rsidR="00AF72E7" w:rsidTr="00CF1CF9">
        <w:trPr>
          <w:trHeight w:val="1295"/>
        </w:trPr>
        <w:tc>
          <w:tcPr>
            <w:tcW w:w="0" w:type="auto"/>
          </w:tcPr>
          <w:p w:rsidR="00AF72E7" w:rsidRDefault="00AF72E7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8A1D55" w:rsidRDefault="008A1D55" w:rsidP="008A1D55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Obtener, organizar, transformar y presentar correctamente </w:t>
            </w:r>
            <w:r>
              <w:rPr>
                <w:sz w:val="19"/>
                <w:szCs w:val="19"/>
              </w:rPr>
              <w:t xml:space="preserve">los datos en formatos numéricos o visuales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Interpretar </w:t>
            </w:r>
            <w:r>
              <w:rPr>
                <w:sz w:val="19"/>
                <w:szCs w:val="19"/>
              </w:rPr>
              <w:t xml:space="preserve">los datos </w:t>
            </w:r>
            <w:r>
              <w:rPr>
                <w:b/>
                <w:bCs/>
                <w:sz w:val="19"/>
                <w:szCs w:val="19"/>
              </w:rPr>
              <w:t xml:space="preserve">con exactitud </w:t>
            </w:r>
            <w:r>
              <w:rPr>
                <w:sz w:val="19"/>
                <w:szCs w:val="19"/>
              </w:rPr>
              <w:t xml:space="preserve">y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los resultados </w:t>
            </w:r>
            <w:r>
              <w:rPr>
                <w:b/>
                <w:bCs/>
                <w:sz w:val="19"/>
                <w:szCs w:val="19"/>
              </w:rPr>
              <w:t xml:space="preserve">mediante un razonamiento científico correcto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Discutir </w:t>
            </w:r>
            <w:r>
              <w:rPr>
                <w:sz w:val="19"/>
                <w:szCs w:val="19"/>
              </w:rPr>
              <w:t xml:space="preserve">la validez de una hipótesis según el resultado de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b/>
                <w:bCs/>
                <w:sz w:val="19"/>
                <w:szCs w:val="19"/>
              </w:rPr>
              <w:t xml:space="preserve">Discutir </w:t>
            </w:r>
            <w:r>
              <w:rPr>
                <w:sz w:val="19"/>
                <w:szCs w:val="19"/>
              </w:rPr>
              <w:t xml:space="preserve">la validez del método según el resultado de una investigación científica </w:t>
            </w:r>
          </w:p>
          <w:p w:rsidR="008A1D55" w:rsidRDefault="008A1D55" w:rsidP="008A1D55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v.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>mejoras o ampliaciones del método que beneficiarían a la investigación científica</w:t>
            </w:r>
          </w:p>
          <w:p w:rsidR="00AF72E7" w:rsidRDefault="00AF72E7" w:rsidP="008A1D55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705635" w:rsidRPr="00705635" w:rsidRDefault="00705635" w:rsidP="00705635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r w:rsidRPr="00705635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Criterio D: Reflexión sobre el impacto de la ciencia </w:t>
      </w:r>
    </w:p>
    <w:p w:rsidR="00705635" w:rsidRPr="00705635" w:rsidRDefault="00705635" w:rsidP="00705635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705635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705635" w:rsidRPr="00705635" w:rsidRDefault="00705635" w:rsidP="00705635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705635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705635" w:rsidRPr="00705635" w:rsidRDefault="00705635" w:rsidP="00705635">
      <w:pPr>
        <w:pStyle w:val="Sinespaciado"/>
      </w:pPr>
      <w:r w:rsidRPr="00705635">
        <w:rPr>
          <w:rStyle w:val="A8"/>
          <w:rFonts w:ascii="Arial" w:hAnsi="Arial" w:cs="Arial"/>
          <w:sz w:val="22"/>
          <w:szCs w:val="22"/>
        </w:rPr>
        <w:t xml:space="preserve">i. </w:t>
      </w:r>
      <w:r w:rsidRPr="00705635">
        <w:t xml:space="preserve">Describir de qué maneras se aplica y se utiliza la ciencia para abordar una cuestión o un problema concretos </w:t>
      </w:r>
    </w:p>
    <w:p w:rsidR="00705635" w:rsidRPr="00705635" w:rsidRDefault="00705635" w:rsidP="00705635">
      <w:pPr>
        <w:pStyle w:val="Sinespaciado"/>
      </w:pPr>
      <w:r w:rsidRPr="00705635">
        <w:rPr>
          <w:rStyle w:val="A8"/>
          <w:rFonts w:ascii="Arial" w:hAnsi="Arial" w:cs="Arial"/>
          <w:sz w:val="22"/>
          <w:szCs w:val="22"/>
        </w:rPr>
        <w:t xml:space="preserve">ii. </w:t>
      </w:r>
      <w:r w:rsidRPr="00705635">
        <w:t xml:space="preserve">Discutir y analizar las diversas implicaciones del uso de la ciencia y su aplicación a la resolución de una cuestión o un problema concretos </w:t>
      </w:r>
    </w:p>
    <w:p w:rsidR="00705635" w:rsidRPr="00705635" w:rsidRDefault="00705635" w:rsidP="00705635">
      <w:pPr>
        <w:pStyle w:val="Sinespaciado"/>
      </w:pPr>
      <w:r w:rsidRPr="00705635">
        <w:rPr>
          <w:rStyle w:val="A8"/>
          <w:rFonts w:ascii="Arial" w:hAnsi="Arial" w:cs="Arial"/>
          <w:sz w:val="22"/>
          <w:szCs w:val="22"/>
        </w:rPr>
        <w:t xml:space="preserve">iii. </w:t>
      </w:r>
      <w:r w:rsidRPr="00705635">
        <w:t xml:space="preserve">Aplicar lenguaje científico de forma eficaz </w:t>
      </w:r>
    </w:p>
    <w:p w:rsidR="00705635" w:rsidRPr="00705635" w:rsidRDefault="00705635" w:rsidP="00705635">
      <w:pPr>
        <w:pStyle w:val="Sinespaciado"/>
      </w:pPr>
      <w:r w:rsidRPr="00705635">
        <w:rPr>
          <w:rStyle w:val="A8"/>
          <w:rFonts w:ascii="Arial" w:hAnsi="Arial" w:cs="Arial"/>
          <w:sz w:val="22"/>
          <w:szCs w:val="22"/>
        </w:rPr>
        <w:t xml:space="preserve">iv. </w:t>
      </w:r>
      <w:r w:rsidRPr="00705635">
        <w:t xml:space="preserve">Documentar el trabajo de otras personas y las fuentes de información que utilice </w:t>
      </w:r>
    </w:p>
    <w:p w:rsidR="00AF72E7" w:rsidRDefault="00AF72E7" w:rsidP="00AF72E7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4"/>
        <w:gridCol w:w="7950"/>
      </w:tblGrid>
      <w:tr w:rsidR="00705635" w:rsidTr="00CF1CF9">
        <w:trPr>
          <w:trHeight w:val="117"/>
        </w:trPr>
        <w:tc>
          <w:tcPr>
            <w:tcW w:w="0" w:type="auto"/>
          </w:tcPr>
          <w:p w:rsidR="00705635" w:rsidRDefault="00705635" w:rsidP="00CF1CF9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705635" w:rsidRDefault="00705635" w:rsidP="00CF1CF9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705635" w:rsidTr="00CF1CF9">
        <w:trPr>
          <w:trHeight w:val="244"/>
        </w:trPr>
        <w:tc>
          <w:tcPr>
            <w:tcW w:w="0" w:type="auto"/>
          </w:tcPr>
          <w:p w:rsidR="00705635" w:rsidRDefault="00705635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705635" w:rsidRDefault="00705635" w:rsidP="00CF1CF9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705635" w:rsidTr="00CF1CF9">
        <w:trPr>
          <w:trHeight w:val="905"/>
        </w:trPr>
        <w:tc>
          <w:tcPr>
            <w:tcW w:w="0" w:type="auto"/>
          </w:tcPr>
          <w:p w:rsidR="00705635" w:rsidRDefault="00705635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585FEF" w:rsidRDefault="00585FEF" w:rsidP="00585FEF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de qué maneras se utiliza la ciencia para abordar una cuestión o un problema concretos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las implicaciones del uso de la ciencia para resolver una cuestión o un problema concretos, interactuando con un factor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para transmitir su comprensión,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705635" w:rsidRDefault="00705635" w:rsidP="00705635">
            <w:pPr>
              <w:pStyle w:val="Default"/>
              <w:rPr>
                <w:sz w:val="19"/>
                <w:szCs w:val="19"/>
              </w:rPr>
            </w:pPr>
          </w:p>
        </w:tc>
      </w:tr>
      <w:tr w:rsidR="00705635" w:rsidTr="00CF1CF9">
        <w:trPr>
          <w:trHeight w:val="1035"/>
        </w:trPr>
        <w:tc>
          <w:tcPr>
            <w:tcW w:w="0" w:type="auto"/>
          </w:tcPr>
          <w:p w:rsidR="00705635" w:rsidRDefault="00705635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585FEF" w:rsidRDefault="00585FEF" w:rsidP="00585FEF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de qué maneras se utiliza la ciencia para abordar una cuestión o un problema concretos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las implicaciones del uso de la ciencia para resolver una cuestión o un problema concretos, interactuando con un factor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</w:t>
            </w:r>
            <w:r>
              <w:rPr>
                <w:b/>
                <w:bCs/>
                <w:sz w:val="19"/>
                <w:szCs w:val="19"/>
              </w:rPr>
              <w:t xml:space="preserve">en ocasiones </w:t>
            </w:r>
            <w:r>
              <w:rPr>
                <w:sz w:val="19"/>
                <w:szCs w:val="19"/>
              </w:rPr>
              <w:t xml:space="preserve">para transmitir su comprensión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 xml:space="preserve">correctamente en ocasiones </w:t>
            </w:r>
          </w:p>
          <w:p w:rsidR="00705635" w:rsidRDefault="00705635" w:rsidP="00705635">
            <w:pPr>
              <w:pStyle w:val="Default"/>
              <w:rPr>
                <w:sz w:val="19"/>
                <w:szCs w:val="19"/>
              </w:rPr>
            </w:pPr>
          </w:p>
        </w:tc>
      </w:tr>
      <w:tr w:rsidR="00705635" w:rsidTr="00CF1CF9">
        <w:trPr>
          <w:trHeight w:val="1165"/>
        </w:trPr>
        <w:tc>
          <w:tcPr>
            <w:tcW w:w="0" w:type="auto"/>
          </w:tcPr>
          <w:p w:rsidR="00705635" w:rsidRDefault="00705635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585FEF" w:rsidRDefault="00585FEF" w:rsidP="00585FEF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Resumir </w:t>
            </w:r>
            <w:r>
              <w:rPr>
                <w:sz w:val="19"/>
                <w:szCs w:val="19"/>
              </w:rPr>
              <w:t xml:space="preserve">de qué maneras se aplica y se utiliza la ciencia para abordar una cuestión o un problema concretos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las implicaciones del uso de la ciencia y su aplicación para resolver una cuestión o un problema concretos, interactuando con un factor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para transmitir su comprensión </w:t>
            </w:r>
            <w:r>
              <w:rPr>
                <w:b/>
                <w:bCs/>
                <w:sz w:val="19"/>
                <w:szCs w:val="19"/>
              </w:rPr>
              <w:t xml:space="preserve">de manera clara y precisa, por lo general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>correctamente, por lo general</w:t>
            </w:r>
          </w:p>
          <w:p w:rsidR="00705635" w:rsidRDefault="00705635" w:rsidP="00705635">
            <w:pPr>
              <w:pStyle w:val="Default"/>
              <w:rPr>
                <w:sz w:val="19"/>
                <w:szCs w:val="19"/>
              </w:rPr>
            </w:pPr>
          </w:p>
        </w:tc>
      </w:tr>
      <w:tr w:rsidR="00705635" w:rsidTr="00CF1CF9">
        <w:trPr>
          <w:trHeight w:val="1295"/>
        </w:trPr>
        <w:tc>
          <w:tcPr>
            <w:tcW w:w="0" w:type="auto"/>
          </w:tcPr>
          <w:p w:rsidR="00705635" w:rsidRDefault="00705635" w:rsidP="00CF1CF9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585FEF" w:rsidRDefault="00585FEF" w:rsidP="00585FEF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de qué maneras se aplica y se utiliza la ciencia para abordar una cuestión o un problema concretos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Discutir y analizar </w:t>
            </w:r>
            <w:r>
              <w:rPr>
                <w:sz w:val="19"/>
                <w:szCs w:val="19"/>
              </w:rPr>
              <w:t xml:space="preserve">las implicaciones del uso de la ciencia y su aplicación para resolver una cuestión o un problema concretos, interactuando con un factor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</w:t>
            </w:r>
            <w:r>
              <w:rPr>
                <w:b/>
                <w:bCs/>
                <w:sz w:val="19"/>
                <w:szCs w:val="19"/>
              </w:rPr>
              <w:t xml:space="preserve">sistemáticamente </w:t>
            </w:r>
            <w:r>
              <w:rPr>
                <w:sz w:val="19"/>
                <w:szCs w:val="19"/>
              </w:rPr>
              <w:t xml:space="preserve">para transmitir su comprensión </w:t>
            </w:r>
            <w:r>
              <w:rPr>
                <w:b/>
                <w:bCs/>
                <w:sz w:val="19"/>
                <w:szCs w:val="19"/>
              </w:rPr>
              <w:t xml:space="preserve">de manera clara y precisa </w:t>
            </w:r>
          </w:p>
          <w:p w:rsidR="00585FEF" w:rsidRDefault="00585FEF" w:rsidP="00585FEF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>completamente</w:t>
            </w:r>
          </w:p>
          <w:p w:rsidR="00705635" w:rsidRDefault="00705635" w:rsidP="00705635">
            <w:pPr>
              <w:pStyle w:val="Default"/>
              <w:rPr>
                <w:sz w:val="19"/>
                <w:szCs w:val="19"/>
              </w:rPr>
            </w:pPr>
            <w:bookmarkStart w:id="0" w:name="_GoBack"/>
            <w:bookmarkEnd w:id="0"/>
          </w:p>
        </w:tc>
      </w:tr>
    </w:tbl>
    <w:p w:rsidR="00705635" w:rsidRDefault="00705635" w:rsidP="00705635">
      <w:pPr>
        <w:pStyle w:val="Default"/>
      </w:pPr>
    </w:p>
    <w:p w:rsidR="00AF72E7" w:rsidRDefault="00AF72E7" w:rsidP="00F41C89">
      <w:pPr>
        <w:pStyle w:val="Default"/>
      </w:pPr>
    </w:p>
    <w:sectPr w:rsidR="00AF72E7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A3E" w:rsidRDefault="001C2A3E" w:rsidP="00667259">
      <w:pPr>
        <w:spacing w:after="0" w:line="240" w:lineRule="auto"/>
      </w:pPr>
      <w:r>
        <w:separator/>
      </w:r>
    </w:p>
  </w:endnote>
  <w:endnote w:type="continuationSeparator" w:id="0">
    <w:p w:rsidR="001C2A3E" w:rsidRDefault="001C2A3E" w:rsidP="0066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A3E" w:rsidRDefault="001C2A3E" w:rsidP="00667259">
      <w:pPr>
        <w:spacing w:after="0" w:line="240" w:lineRule="auto"/>
      </w:pPr>
      <w:r>
        <w:separator/>
      </w:r>
    </w:p>
  </w:footnote>
  <w:footnote w:type="continuationSeparator" w:id="0">
    <w:p w:rsidR="001C2A3E" w:rsidRDefault="001C2A3E" w:rsidP="006672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89"/>
    <w:rsid w:val="00096384"/>
    <w:rsid w:val="001C2A3E"/>
    <w:rsid w:val="002E695F"/>
    <w:rsid w:val="00585FEF"/>
    <w:rsid w:val="00667259"/>
    <w:rsid w:val="00705635"/>
    <w:rsid w:val="00784B66"/>
    <w:rsid w:val="008400E9"/>
    <w:rsid w:val="008A1D55"/>
    <w:rsid w:val="00AF72E7"/>
    <w:rsid w:val="00B768F4"/>
    <w:rsid w:val="00BE648F"/>
    <w:rsid w:val="00C401F1"/>
    <w:rsid w:val="00F4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41C8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F41C89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F41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672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7259"/>
  </w:style>
  <w:style w:type="paragraph" w:styleId="Piedepgina">
    <w:name w:val="footer"/>
    <w:basedOn w:val="Normal"/>
    <w:link w:val="PiedepginaCar"/>
    <w:uiPriority w:val="99"/>
    <w:unhideWhenUsed/>
    <w:rsid w:val="006672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259"/>
  </w:style>
  <w:style w:type="paragraph" w:customStyle="1" w:styleId="Pa16">
    <w:name w:val="Pa16"/>
    <w:basedOn w:val="Default"/>
    <w:next w:val="Default"/>
    <w:uiPriority w:val="99"/>
    <w:rsid w:val="00667259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667259"/>
    <w:pPr>
      <w:spacing w:line="191" w:lineRule="atLeast"/>
    </w:pPr>
    <w:rPr>
      <w:rFonts w:cstheme="minorBidi"/>
      <w:color w:val="auto"/>
    </w:rPr>
  </w:style>
  <w:style w:type="paragraph" w:styleId="Sinespaciado">
    <w:name w:val="No Spacing"/>
    <w:uiPriority w:val="1"/>
    <w:qFormat/>
    <w:rsid w:val="002E69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41C8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F41C89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F41C89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F41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672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7259"/>
  </w:style>
  <w:style w:type="paragraph" w:styleId="Piedepgina">
    <w:name w:val="footer"/>
    <w:basedOn w:val="Normal"/>
    <w:link w:val="PiedepginaCar"/>
    <w:uiPriority w:val="99"/>
    <w:unhideWhenUsed/>
    <w:rsid w:val="006672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259"/>
  </w:style>
  <w:style w:type="paragraph" w:customStyle="1" w:styleId="Pa16">
    <w:name w:val="Pa16"/>
    <w:basedOn w:val="Default"/>
    <w:next w:val="Default"/>
    <w:uiPriority w:val="99"/>
    <w:rsid w:val="00667259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667259"/>
    <w:pPr>
      <w:spacing w:line="191" w:lineRule="atLeast"/>
    </w:pPr>
    <w:rPr>
      <w:rFonts w:cstheme="minorBidi"/>
      <w:color w:val="auto"/>
    </w:rPr>
  </w:style>
  <w:style w:type="paragraph" w:styleId="Sinespaciado">
    <w:name w:val="No Spacing"/>
    <w:uiPriority w:val="1"/>
    <w:qFormat/>
    <w:rsid w:val="002E6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CCD39-6C53-45AA-900B-41387A61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1306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14</cp:revision>
  <dcterms:created xsi:type="dcterms:W3CDTF">2014-09-26T13:07:00Z</dcterms:created>
  <dcterms:modified xsi:type="dcterms:W3CDTF">2014-09-26T14:09:00Z</dcterms:modified>
</cp:coreProperties>
</file>